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body>
    <w:p>
      <w:pPr>
        <w:pStyle w:val="Normal"/>
      </w:pPr>
      <w:r>
        <w:drawing>
          <wp:inline distT="0" distB="0" distL="0" distR="0">
            <wp:extent cx="1439608" cy="850678"/>
            <wp:effectExtent l="0" t="0" r="0" b="0"/>
            <wp:docPr id="1" name="Picture 1" descr=""/>
            <wp:cNvGraphicFramePr/>
            <a:graphic>
              <a:graphicData uri="http://schemas.openxmlformats.org/drawingml/2006/picture">
                <pic:pic>
                  <pic:nvPicPr>
                    <pic:cNvPr id="0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608" cy="85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Equipment loan agreement</w:t>
      </w:r>
    </w:p>
    <w:p>
      <w:pPr>
        <w:pStyle w:val="Heading 1"/>
      </w:pPr>
      <w:r>
        <w:t xml:space="preserve">1. Parties</w:t>
      </w:r>
    </w:p>
    <w:p>
      <w:pPr>
        <w:pStyle w:val="Normal"/>
      </w:pPr>
      <w:r>
        <w:t xml:space="preserve">This agreement is between the Westpoint Harbor Sailing Club (the </w:t>
      </w:r>
      <w:r>
        <w:rPr>
          <w:b/>
        </w:rPr>
        <w:t xml:space="preserve">club</w:t>
      </w:r>
      <w:r>
        <w:t xml:space="preserve">) and the member named in section 4 (the </w:t>
      </w:r>
      <w:r>
        <w:rPr>
          <w:b/>
        </w:rPr>
        <w:t xml:space="preserve">borrower</w:t>
      </w:r>
      <w:r>
        <w:t xml:space="preserve">). Club rules are posted at </w:t>
      </w:r>
      <w:hyperlink r:id="rId2" w:history="1">
        <w:r>
          <w:rPr>
            <w:color w:val="0563C1"/>
            <w:u w:val="single"/>
          </w:rPr>
          <w:t xml:space="preserve">example.org/club-rules</w:t>
        </w:r>
      </w:hyperlink>
      <w:r>
        <w:t xml:space="preserve">.</w:t>
      </w:r>
    </w:p>
    <w:p>
      <w:pPr>
        <w:pStyle w:val="Heading 1"/>
        <w:rPr>
          <w:b/>
          <w:color w:val="FFFFFF"/>
        </w:rPr>
      </w:pPr>
      <w:r>
        <w:t xml:space="preserve">2. Equipment on loan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37"/>
        <w:gridCol w:w="3137"/>
        <w:gridCol w:w="3137"/>
      </w:tblGrid>
      <w:tr>
        <w:tc>
          <w:tcPr>
            <w:tcW w:w="0" w:type="auto"/>
            <w:shd w:val="clear" w:color="auto" w:fill="1F3C78"/>
          </w:tcPr>
          <w:p>
            <w:pPr>
              <w:pStyle w:val="Normal"/>
              <w:spacing w:before="0" w:after="200" w:line="276" w:lineRule="auto"/>
              <w:jc w:val="left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0" w:type="auto"/>
            <w:shd w:val="clear" w:color="auto" w:fill="1F3C78"/>
          </w:tcPr>
          <w:p>
            <w:pPr>
              <w:pStyle w:val="Normal"/>
              <w:spacing w:before="0" w:after="200" w:line="276" w:lineRule="auto"/>
              <w:jc w:val="left"/>
            </w:pPr>
            <w:r>
              <w:rPr>
                <w:b/>
                <w:color w:val="FFFFFF"/>
              </w:rPr>
              <w:t xml:space="preserve">Serial number</w:t>
            </w:r>
          </w:p>
        </w:tc>
        <w:tc>
          <w:tcPr>
            <w:tcW w:w="0" w:type="auto"/>
            <w:shd w:val="clear" w:color="auto" w:fill="1F3C78"/>
          </w:tcPr>
          <w:p>
            <w:pPr>
              <w:pStyle w:val="Normal"/>
              <w:spacing w:before="0" w:after="200" w:line="276" w:lineRule="auto"/>
              <w:jc w:val="left"/>
            </w:pPr>
            <w:r>
              <w:rPr>
                <w:b/>
                <w:color w:val="FFFFFF"/>
              </w:rPr>
              <w:t xml:space="preserve">Deposit (USD)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Life jacket, adult</w:t>
            </w:r>
          </w:p>
        </w:tc>
        <w:tc>
          <w:tcPr>
            <w:tcW w:w="0" w:type="auto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LJ-0412</w:t>
            </w:r>
          </w:p>
        </w:tc>
        <w:tc>
          <w:tcPr>
            <w:tcW w:w="0" w:type="auto"/>
          </w:tcPr>
          <w:p>
            <w:pPr>
              <w:pStyle w:val="Normal"/>
              <w:spacing w:before="0" w:after="200"/>
              <w:jc w:val="right"/>
            </w:pPr>
            <w:r>
              <w:t xml:space="preserve">40.00</w:t>
            </w:r>
          </w:p>
        </w:tc>
      </w:tr>
      <w:tr>
        <w:tc>
          <w:tcPr>
            <w:tcW w:w="0" w:type="auto"/>
            <w:shd w:val="clear" w:color="auto" w:fill="E8EEF8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Dinghy mainsail, 6.9 m²</w:t>
            </w:r>
          </w:p>
        </w:tc>
        <w:tc>
          <w:tcPr>
            <w:tcW w:w="0" w:type="auto"/>
            <w:shd w:val="clear" w:color="auto" w:fill="E8EEF8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DS-117</w:t>
            </w:r>
          </w:p>
        </w:tc>
        <w:tc>
          <w:tcPr>
            <w:tcW w:w="0" w:type="auto"/>
            <w:shd w:val="clear" w:color="auto" w:fill="E8EEF8"/>
          </w:tcPr>
          <w:p>
            <w:pPr>
              <w:pStyle w:val="Normal"/>
              <w:spacing w:before="0" w:after="200"/>
              <w:jc w:val="right"/>
            </w:pPr>
            <w:r>
              <w:t xml:space="preserve">150.00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Hand-held VHF radio</w:t>
            </w:r>
          </w:p>
        </w:tc>
        <w:tc>
          <w:tcPr>
            <w:tcW w:w="0" w:type="auto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VHF-08</w:t>
            </w:r>
          </w:p>
        </w:tc>
        <w:tc>
          <w:tcPr>
            <w:tcW w:w="0" w:type="auto"/>
          </w:tcPr>
          <w:p>
            <w:pPr>
              <w:pStyle w:val="Normal"/>
              <w:spacing w:before="0" w:after="200"/>
              <w:jc w:val="right"/>
            </w:pPr>
            <w:r>
              <w:t xml:space="preserve">90.00</w:t>
            </w:r>
          </w:p>
        </w:tc>
      </w:tr>
      <w:tr>
        <w:tc>
          <w:tcPr>
            <w:tcW w:w="0" w:type="auto"/>
            <w:shd w:val="clear" w:color="auto" w:fill="E8EEF8"/>
          </w:tcPr>
          <w:p>
            <w:pPr>
              <w:pStyle w:val="Normal"/>
              <w:spacing w:before="0" w:after="200" w:line="276" w:lineRule="auto"/>
              <w:jc w:val="left"/>
            </w:pPr>
            <w:r>
              <w:rPr>
                <w:b/>
              </w:rPr>
              <w:t xml:space="preserve">Total deposit</w:t>
            </w:r>
          </w:p>
        </w:tc>
        <w:tc>
          <w:tcPr>
            <w:tcW w:w="0" w:type="auto"/>
            <w:shd w:val="clear" w:color="auto" w:fill="E8EEF8"/>
          </w:tcPr>
          <w:p/>
        </w:tc>
        <w:tc>
          <w:tcPr>
            <w:tcW w:w="0" w:type="auto"/>
            <w:shd w:val="clear" w:color="auto" w:fill="E8EEF8"/>
          </w:tcPr>
          <w:p>
            <w:pPr>
              <w:pStyle w:val="Normal"/>
              <w:spacing w:before="0" w:after="200"/>
              <w:jc w:val="right"/>
            </w:pPr>
            <w:r>
              <w:rPr>
                <w:b/>
              </w:rPr>
              <w:t xml:space="preserve">280.00</w:t>
            </w:r>
          </w:p>
        </w:tc>
      </w:tr>
    </w:tbl>
    <w:p>
      <w:pPr>
        <w:pStyle w:val="Heading 1"/>
      </w:pPr>
      <w:r>
        <w:t xml:space="preserve">3. Conditions</w:t>
      </w:r>
    </w:p>
    <w:p>
      <w:pPr>
        <w:pStyle w:val="List Number"/>
        <w:numPr>
          <w:ilvl w:val="0"/>
          <w:numId w:val="4"/>
        </w:numPr>
      </w:pPr>
      <w:r>
        <w:t xml:space="preserve">Rinse all equipment in fresh water before you return it.</w:t>
      </w:r>
    </w:p>
    <w:p>
      <w:pPr>
        <w:pStyle w:val="List Number"/>
        <w:numPr>
          <w:ilvl w:val="0"/>
          <w:numId w:val="4"/>
        </w:numPr>
      </w:pPr>
      <w:r>
        <w:t xml:space="preserve">Report any tear, crack or water in a radio within 24 hours.</w:t>
      </w:r>
    </w:p>
    <w:p>
      <w:pPr>
        <w:pStyle w:val="List Number"/>
        <w:numPr>
          <w:ilvl w:val="0"/>
          <w:numId w:val="4"/>
        </w:numPr>
        <w:rPr>
          <w:color w:val="C01C1C"/>
          <w:u w:val="single"/>
        </w:rPr>
      </w:pPr>
      <w:r>
        <w:t xml:space="preserve">The deposit is refunded within 10 days of the return.</w:t>
      </w:r>
      <w:r>
        <w:rPr>
          <w:vertAlign w:val="superscript"/>
        </w:rPr>
        <w:footnoteReference w:id="1"/>
      </w:r>
    </w:p>
    <w:p>
      <w:pPr>
        <w:pStyle w:val="Normal"/>
      </w:pPr>
      <w:r>
        <w:rPr>
          <w:color w:val="C01C1C"/>
          <w:u w:val="single"/>
        </w:rPr>
        <w:t xml:space="preserve">Never leave a radio in a boat overnight.</w:t>
      </w:r>
    </w:p>
    <w:p>
      <w:pPr>
        <w:pStyle w:val="Normal"/>
      </w:pPr>
    </w:p>
    <w:p>
      <w:pPr>
        <w:pStyle w:val="Heading 1"/>
        <w:pageBreakBefore/>
        <w:spacing w:before="0" w:after="0"/>
      </w:pPr>
      <w:r>
        <w:t xml:space="preserve">4. Signatures</w:t>
      </w:r>
    </w:p>
    <w:p>
      <w:pPr>
        <w:pStyle w:val="Normal"/>
      </w:pPr>
      <w:r>
        <w:t xml:space="preserve">By signing, the borrower accepts the conditions in section 3.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53"/>
        <w:gridCol w:w="2353"/>
        <w:gridCol w:w="2353"/>
        <w:gridCol w:w="2352"/>
      </w:tblGrid>
      <w:tr>
        <w:tc>
          <w:tcPr>
            <w:tcW w:w="0" w:type="auto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Borrower</w:t>
            </w:r>
          </w:p>
        </w:tc>
        <w:tc>
          <w:tcPr>
            <w:tcW w:w="0" w:type="auto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______________________</w:t>
            </w:r>
          </w:p>
        </w:tc>
        <w:tc>
          <w:tcPr>
            <w:tcW w:w="0" w:type="auto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Date</w:t>
            </w:r>
          </w:p>
        </w:tc>
        <w:tc>
          <w:tcPr>
            <w:tcW w:w="0" w:type="auto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____________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Dockmaster</w:t>
            </w:r>
          </w:p>
        </w:tc>
        <w:tc>
          <w:tcPr>
            <w:tcW w:w="0" w:type="auto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______________________</w:t>
            </w:r>
          </w:p>
        </w:tc>
        <w:tc>
          <w:tcPr>
            <w:tcW w:w="0" w:type="auto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Date</w:t>
            </w:r>
          </w:p>
        </w:tc>
        <w:tc>
          <w:tcPr>
            <w:tcW w:w="0" w:type="auto"/>
          </w:tcPr>
          <w:p>
            <w:pPr>
              <w:pStyle w:val="Normal"/>
              <w:spacing w:before="0" w:after="200" w:line="276" w:lineRule="auto"/>
              <w:jc w:val="left"/>
            </w:pPr>
            <w:r>
              <w:t xml:space="preserve">____________</w:t>
            </w:r>
          </w:p>
        </w:tc>
      </w:tr>
    </w:tbl>
    <w:p/>
    <w:sectPr>
      <w:headerReference w:type="default" r:id="rId3"/>
      <w:headerReference w:type="first" r:id="rId4"/>
      <w:headerReference w:type="even" r:id="rId5"/>
      <w:footerReference w:type="default" r:id="rId6"/>
      <w:footerReference w:type="first" r:id="rId7"/>
      <w:footerReference w:type="even" r:id="rId8"/>
      <w:type w:val="nextPage"/>
      <w:pgSz w:w="11906" w:h="16838"/>
      <w:pgMar w:top="1134" w:right="1247" w:bottom="1134" w:left="1247" w:header="720" w:footer="720" w:gutter="0"/>
      <w:cols w:space="720" w:num="1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p>
    <w:pPr>
      <w:pStyle w:val="Footer"/>
      <w:jc w:val="center"/>
    </w:pPr>
    <w:r>
      <w:t xml:space="preserve">Loan agreement, page </w:t>
    </w: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 xml:space="preserve">2</w:t>
    </w:r>
    <w:r>
      <w:fldChar w:fldCharType="end"/>
    </w:r>
  </w:p>
  <w:p>
    <w:pPr>
      <w:pStyle w:val="Normal"/>
    </w:pP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p>
    <w:pPr>
      <w:pStyle w:val="Footer"/>
      <w:jc w:val="center"/>
    </w:pPr>
    <w:r>
      <w:t xml:space="preserve">Loan agreement, page </w:t>
    </w: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 xml:space="preserve">2</w:t>
    </w:r>
    <w:r>
      <w:fldChar w:fldCharType="end"/>
    </w:r>
  </w:p>
  <w:p>
    <w:pPr>
      <w:pStyle w:val="Normal"/>
    </w:pP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p>
    <w:pPr>
      <w:pStyle w:val="Footer"/>
    </w:pPr>
  </w:p>
  <w:p>
    <w:pPr>
      <w:pStyle w:val="Normal"/>
    </w:pP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Normal"/>
        <w:spacing w:before="0" w:after="200"/>
      </w:pPr>
      <w:r>
        <w:rPr>
          <w:vertAlign w:val="superscript"/>
        </w:rPr>
        <w:footnoteRef/>
      </w:r>
      <w:r>
        <w:rPr>
          <w:sz w:val="18"/>
        </w:rPr>
        <w:t xml:space="preserve"> Deposits are held in the club's account and are never charged to a card.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p>
    <w:pPr>
      <w:pStyle w:val="Header"/>
      <w:jc w:val="right"/>
    </w:pPr>
    <w:r>
      <w:t xml:space="preserve">Westpoint Harbor Sailing Club</w:t>
    </w:r>
  </w:p>
  <w:p>
    <w:pPr>
      <w:pStyle w:val="Normal"/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p>
    <w:pPr>
      <w:pStyle w:val="Header"/>
      <w:jc w:val="right"/>
    </w:pPr>
    <w:r>
      <w:t xml:space="preserve">Westpoint Harbor Sailing Club</w:t>
    </w:r>
  </w:p>
  <w:p>
    <w:pPr>
      <w:pStyle w:val="Normal"/>
    </w:pP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p>
    <w:pPr>
      <w:pStyle w:val="Header"/>
    </w:pPr>
  </w:p>
  <w:p>
    <w:pPr>
      <w:pStyle w:val="Normal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abstractNum w:abstractNumId="0">
    <w:multiLevelType w:val="multilevel"/>
    <w:lvl w:ilvl="0">
      <w:start w:val="1"/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multiLevelType w:val="multilevel"/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multiLevelType w:val="multilevel"/>
    <w:lvl w:ilvl="0">
      <w:start w:val="1"/>
      <w:numFmt w:val="bullet"/>
      <w:lvlText w:val="•"/>
      <w:lvlJc w:val="left"/>
      <w:pPr>
        <w:ind w:left="108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multiLevelType w:val="multilevel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multiLevelType w:val="multilevel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multiLevelType w:val="multilevel"/>
    <w:lvl w:ilvl="0">
      <w:start w:val="1"/>
      <w:numFmt w:val="none"/>
      <w:suff w:val="nothing"/>
      <w:lvlText w:val="•"/>
      <w:lvlJc w:val="left"/>
      <w:pPr>
        <w:ind w:left="0" w:hanging="0"/>
      </w:pPr>
    </w:lvl>
    <w:lvl w:ilvl="1">
      <w:start w:val="1"/>
      <w:numFmt w:val="none"/>
      <w:suff w:val="nothing"/>
      <w:lvlText w:val="•"/>
      <w:lvlJc w:val="left"/>
      <w:pPr>
        <w:ind w:left="0" w:hanging="0"/>
      </w:pPr>
    </w:lvl>
    <w:lvl w:ilvl="2">
      <w:start w:val="1"/>
      <w:numFmt w:val="none"/>
      <w:suff w:val="nothing"/>
      <w:lvlText w:val="•"/>
      <w:lvlJc w:val="left"/>
      <w:pPr>
        <w:ind w:left="0" w:hanging="0"/>
      </w:pPr>
    </w:lvl>
    <w:lvl w:ilvl="3">
      <w:start w:val="1"/>
      <w:numFmt w:val="none"/>
      <w:suff w:val="nothing"/>
      <w:lvlText w:val="•"/>
      <w:lvlJc w:val="left"/>
      <w:pPr>
        <w:ind w:left="0" w:hanging="0"/>
      </w:pPr>
    </w:lvl>
    <w:lvl w:ilvl="4">
      <w:start w:val="1"/>
      <w:numFmt w:val="none"/>
      <w:suff w:val="nothing"/>
      <w:lvlText w:val="•"/>
      <w:lvlJc w:val="left"/>
      <w:pPr>
        <w:ind w:left="0" w:hanging="0"/>
      </w:pPr>
    </w:lvl>
    <w:lvl w:ilvl="5">
      <w:start w:val="1"/>
      <w:numFmt w:val="none"/>
      <w:suff w:val="nothing"/>
      <w:lvlText w:val="•"/>
      <w:lvlJc w:val="left"/>
      <w:pPr>
        <w:ind w:left="0" w:hanging="0"/>
      </w:pPr>
    </w:lvl>
    <w:lvl w:ilvl="6">
      <w:start w:val="1"/>
      <w:numFmt w:val="none"/>
      <w:suff w:val="nothing"/>
      <w:lvlText w:val="•"/>
      <w:lvlJc w:val="left"/>
      <w:pPr>
        <w:ind w:left="0" w:hanging="0"/>
      </w:pPr>
    </w:lvl>
    <w:lvl w:ilvl="7">
      <w:start w:val="1"/>
      <w:numFmt w:val="none"/>
      <w:suff w:val="nothing"/>
      <w:lvlText w:val="•"/>
      <w:lvlJc w:val="left"/>
      <w:pPr>
        <w:ind w:left="0" w:hanging="0"/>
      </w:pPr>
    </w:lvl>
    <w:lvl w:ilvl="8">
      <w:start w:val="1"/>
      <w:numFmt w:val="none"/>
      <w:suff w:val="nothing"/>
      <w:lvlText w:val="•"/>
      <w:lvlJc w:val="left"/>
      <w:pPr>
        <w:ind w:left="0" w:hanging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zoom w:percent="100"/>
  <w:defaultTabStop w:val="720"/>
  <w:characterSpacingControl w:val="doNotCompress"/>
  <w:footnotePr>
    <w:numFmt w:val="decimal"/>
    <w:footnote w:id="-1"/>
    <w:footnote w:id="0"/>
  </w:footnotePr>
  <w:endnotePr>
    <w:numFmt w:val="lowerRoman"/>
  </w:end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docDefaults>
    <w:rPrDefault>
      <w:rPr>
        <w:rFonts w:ascii="Times New Roman" w:hAnsi="Times New Roman"/>
        <w:sz w:val="20"/>
      </w:rPr>
    </w:rPrDefault>
    <w:pPrDefault>
      <w:pPr/>
    </w:pPrDefault>
  </w:docDefaults>
  <w:style w:type="paragraph" w:styleId="Normal" w:default="1" w:customStyle="1">
    <w:name w:val="Normal"/>
    <w:pPr>
      <w:spacing w:before="0" w:after="200" w:line="276" w:lineRule="auto"/>
      <w:jc w:val="left"/>
    </w:pPr>
    <w:rPr>
      <w:rFonts w:ascii="Times New Roman" w:hAnsi="Times New Roman"/>
      <w:color w:val="auto"/>
      <w:sz w:val="22"/>
    </w:rPr>
  </w:style>
  <w:style w:type="paragraph" w:styleId="Heading 1" w:customStyle="1">
    <w:name w:val="heading 1"/>
    <w:basedOn w:val="Normal"/>
    <w:pPr>
      <w:keepNext/>
      <w:keepLines/>
      <w:spacing w:before="480" w:after="0" w:line="276" w:lineRule="auto"/>
      <w:jc w:val="left"/>
      <w:outlineLvl w:val="0"/>
    </w:pPr>
    <w:rPr>
      <w:rFonts w:ascii="Calibri" w:hAnsi="Calibri"/>
      <w:b/>
      <w:color w:val="365F91"/>
      <w:sz w:val="28"/>
    </w:rPr>
  </w:style>
  <w:style w:type="paragraph" w:styleId="Heading 2" w:customStyle="1">
    <w:name w:val="heading 2"/>
    <w:basedOn w:val="Normal"/>
    <w:pPr>
      <w:keepNext/>
      <w:keepLines/>
      <w:spacing w:before="200" w:after="0" w:line="276" w:lineRule="auto"/>
      <w:jc w:val="left"/>
      <w:outlineLvl w:val="1"/>
    </w:pPr>
    <w:rPr>
      <w:rFonts w:ascii="Calibri" w:hAnsi="Calibri"/>
      <w:b/>
      <w:color w:val="4F81BD"/>
      <w:sz w:val="26"/>
    </w:rPr>
  </w:style>
  <w:style w:type="paragraph" w:styleId="Heading 3" w:customStyle="1">
    <w:name w:val="heading 3"/>
    <w:basedOn w:val="Normal"/>
    <w:pPr>
      <w:keepNext/>
      <w:keepLines/>
      <w:spacing w:before="200" w:after="0" w:line="276" w:lineRule="auto"/>
      <w:jc w:val="left"/>
      <w:outlineLvl w:val="2"/>
    </w:pPr>
    <w:rPr>
      <w:rFonts w:ascii="Calibri" w:hAnsi="Calibri"/>
      <w:b/>
      <w:color w:val="4F81BD"/>
      <w:sz w:val="22"/>
    </w:rPr>
  </w:style>
  <w:style w:type="paragraph" w:styleId="Heading 4" w:customStyle="1">
    <w:name w:val="heading 4"/>
    <w:basedOn w:val="Normal"/>
    <w:pPr>
      <w:keepNext/>
      <w:keepLines/>
      <w:spacing w:before="200" w:after="0" w:line="276" w:lineRule="auto"/>
      <w:jc w:val="left"/>
      <w:outlineLvl w:val="3"/>
    </w:pPr>
    <w:rPr>
      <w:rFonts w:ascii="Calibri" w:hAnsi="Calibri"/>
      <w:b/>
      <w:i/>
      <w:color w:val="4F81BD"/>
      <w:sz w:val="22"/>
    </w:rPr>
  </w:style>
  <w:style w:type="paragraph" w:styleId="Heading 5" w:customStyle="1">
    <w:name w:val="heading 5"/>
    <w:basedOn w:val="Normal"/>
    <w:pPr>
      <w:keepNext/>
      <w:keepLines/>
      <w:spacing w:before="200" w:after="0" w:line="276" w:lineRule="auto"/>
      <w:jc w:val="left"/>
      <w:outlineLvl w:val="4"/>
    </w:pPr>
    <w:rPr>
      <w:rFonts w:ascii="Calibri" w:hAnsi="Calibri"/>
      <w:color w:val="243F60"/>
      <w:sz w:val="22"/>
    </w:rPr>
  </w:style>
  <w:style w:type="paragraph" w:styleId="Heading 6" w:customStyle="1">
    <w:name w:val="heading 6"/>
    <w:basedOn w:val="Normal"/>
    <w:pPr>
      <w:keepNext/>
      <w:keepLines/>
      <w:spacing w:before="200" w:after="0" w:line="276" w:lineRule="auto"/>
      <w:jc w:val="left"/>
      <w:outlineLvl w:val="5"/>
    </w:pPr>
    <w:rPr>
      <w:rFonts w:ascii="Calibri" w:hAnsi="Calibri"/>
      <w:i/>
      <w:color w:val="243F60"/>
      <w:sz w:val="22"/>
    </w:rPr>
  </w:style>
  <w:style w:type="paragraph" w:styleId="Heading 7" w:customStyle="1">
    <w:name w:val="heading 7"/>
    <w:basedOn w:val="Normal"/>
    <w:pPr>
      <w:keepNext/>
      <w:keepLines/>
      <w:spacing w:before="200" w:after="0" w:line="276" w:lineRule="auto"/>
      <w:jc w:val="left"/>
      <w:outlineLvl w:val="6"/>
    </w:pPr>
    <w:rPr>
      <w:rFonts w:ascii="Calibri" w:hAnsi="Calibri"/>
      <w:i/>
      <w:color w:val="404040"/>
      <w:sz w:val="22"/>
    </w:rPr>
  </w:style>
  <w:style w:type="paragraph" w:styleId="Heading 8" w:customStyle="1">
    <w:name w:val="heading 8"/>
    <w:basedOn w:val="Normal"/>
    <w:pPr>
      <w:keepNext/>
      <w:keepLines/>
      <w:spacing w:before="200" w:after="0" w:line="276" w:lineRule="auto"/>
      <w:jc w:val="left"/>
      <w:outlineLvl w:val="7"/>
    </w:pPr>
    <w:rPr>
      <w:rFonts w:ascii="Calibri" w:hAnsi="Calibri"/>
      <w:color w:val="4F81BD"/>
      <w:sz w:val="20"/>
    </w:rPr>
  </w:style>
  <w:style w:type="paragraph" w:styleId="Heading 9" w:customStyle="1">
    <w:name w:val="heading 9"/>
    <w:basedOn w:val="Normal"/>
    <w:pPr>
      <w:keepNext/>
      <w:keepLines/>
      <w:spacing w:before="200" w:after="0" w:line="276" w:lineRule="auto"/>
      <w:jc w:val="left"/>
      <w:outlineLvl w:val="8"/>
    </w:pPr>
    <w:rPr>
      <w:rFonts w:ascii="Calibri" w:hAnsi="Calibri"/>
      <w:i/>
      <w:color w:val="404040"/>
      <w:sz w:val="20"/>
    </w:rPr>
  </w:style>
  <w:style w:type="character" w:styleId="Header Char" w:customStyle="1">
    <w:name w:val="Header Char"/>
    <w:basedOn w:val="Default Paragraph Font"/>
  </w:style>
  <w:style w:type="character" w:styleId="Footer Char" w:customStyle="1">
    <w:name w:val="Footer Char"/>
    <w:basedOn w:val="Default Paragraph Font"/>
  </w:style>
  <w:style w:type="character" w:styleId="Default Paragraph Font" w:customStyle="1">
    <w:name w:val="Default Paragraph Font"/>
  </w:style>
  <w:style w:type="character" w:styleId="Heading 1 Char" w:customStyle="1">
    <w:name w:val="Heading 1 Char"/>
    <w:basedOn w:val="Default Paragraph Font"/>
    <w:rPr>
      <w:rFonts w:ascii="Calibri" w:hAnsi="Calibri"/>
      <w:b/>
      <w:color w:val="365F91"/>
      <w:sz w:val="28"/>
    </w:rPr>
  </w:style>
  <w:style w:type="character" w:styleId="Heading 2 Char" w:customStyle="1">
    <w:name w:val="Heading 2 Char"/>
    <w:basedOn w:val="Default Paragraph Font"/>
    <w:rPr>
      <w:rFonts w:ascii="Calibri" w:hAnsi="Calibri"/>
      <w:b/>
      <w:color w:val="4F81BD"/>
      <w:sz w:val="26"/>
    </w:rPr>
  </w:style>
  <w:style w:type="character" w:styleId="Heading 3 Char" w:customStyle="1">
    <w:name w:val="Heading 3 Char"/>
    <w:basedOn w:val="Default Paragraph Font"/>
    <w:rPr>
      <w:rFonts w:ascii="Calibri" w:hAnsi="Calibri"/>
      <w:b/>
      <w:color w:val="4F81BD"/>
    </w:rPr>
  </w:style>
  <w:style w:type="character" w:styleId="Title Char" w:customStyle="1">
    <w:name w:val="Title Char"/>
    <w:basedOn w:val="Default Paragraph Font"/>
    <w:rPr>
      <w:rFonts w:ascii="Calibri" w:hAnsi="Calibri"/>
      <w:color w:val="17365D"/>
      <w:sz w:val="52"/>
    </w:rPr>
  </w:style>
  <w:style w:type="character" w:styleId="Subtitle Char" w:customStyle="1">
    <w:name w:val="Subtitle Char"/>
    <w:basedOn w:val="Default Paragraph Font"/>
    <w:rPr>
      <w:rFonts w:ascii="Calibri" w:hAnsi="Calibri"/>
      <w:i/>
      <w:color w:val="4F81BD"/>
      <w:sz w:val="24"/>
    </w:rPr>
  </w:style>
  <w:style w:type="character" w:styleId="Body Text Char" w:customStyle="1">
    <w:name w:val="Body Text Char"/>
    <w:basedOn w:val="Default Paragraph Font"/>
  </w:style>
  <w:style w:type="character" w:styleId="Body Text 2 Char" w:customStyle="1">
    <w:name w:val="Body Text 2 Char"/>
    <w:basedOn w:val="Default Paragraph Font"/>
  </w:style>
  <w:style w:type="character" w:styleId="Body Text 3 Char" w:customStyle="1">
    <w:name w:val="Body Text 3 Char"/>
    <w:basedOn w:val="Default Paragraph Font"/>
    <w:rPr>
      <w:sz w:val="16"/>
    </w:rPr>
  </w:style>
  <w:style w:type="character" w:styleId="Macro Text Char" w:customStyle="1">
    <w:name w:val="Macro Text Char"/>
    <w:basedOn w:val="Default Paragraph Font"/>
    <w:rPr>
      <w:rFonts w:ascii="Courier" w:hAnsi="Courier"/>
      <w:sz w:val="20"/>
    </w:rPr>
  </w:style>
  <w:style w:type="character" w:styleId="Quote Char" w:customStyle="1">
    <w:name w:val="Quote Char"/>
    <w:basedOn w:val="Default Paragraph Font"/>
    <w:rPr>
      <w:i/>
      <w:color w:val="000000"/>
    </w:rPr>
  </w:style>
  <w:style w:type="character" w:styleId="Heading 4 Char" w:customStyle="1">
    <w:name w:val="Heading 4 Char"/>
    <w:basedOn w:val="Default Paragraph Font"/>
    <w:rPr>
      <w:rFonts w:ascii="Calibri" w:hAnsi="Calibri"/>
      <w:b/>
      <w:i/>
      <w:color w:val="4F81BD"/>
    </w:rPr>
  </w:style>
  <w:style w:type="character" w:styleId="Heading 5 Char" w:customStyle="1">
    <w:name w:val="Heading 5 Char"/>
    <w:basedOn w:val="Default Paragraph Font"/>
    <w:rPr>
      <w:rFonts w:ascii="Calibri" w:hAnsi="Calibri"/>
      <w:color w:val="243F60"/>
    </w:rPr>
  </w:style>
  <w:style w:type="character" w:styleId="Heading 6 Char" w:customStyle="1">
    <w:name w:val="Heading 6 Char"/>
    <w:basedOn w:val="Default Paragraph Font"/>
    <w:rPr>
      <w:rFonts w:ascii="Calibri" w:hAnsi="Calibri"/>
      <w:i/>
      <w:color w:val="243F60"/>
    </w:rPr>
  </w:style>
  <w:style w:type="character" w:styleId="Heading 7 Char" w:customStyle="1">
    <w:name w:val="Heading 7 Char"/>
    <w:basedOn w:val="Default Paragraph Font"/>
    <w:rPr>
      <w:rFonts w:ascii="Calibri" w:hAnsi="Calibri"/>
      <w:i/>
      <w:color w:val="404040"/>
    </w:rPr>
  </w:style>
  <w:style w:type="character" w:styleId="Heading 8 Char" w:customStyle="1">
    <w:name w:val="Heading 8 Char"/>
    <w:basedOn w:val="Default Paragraph Font"/>
    <w:rPr>
      <w:rFonts w:ascii="Calibri" w:hAnsi="Calibri"/>
      <w:color w:val="4F81BD"/>
      <w:sz w:val="20"/>
    </w:rPr>
  </w:style>
  <w:style w:type="character" w:styleId="Heading 9 Char" w:customStyle="1">
    <w:name w:val="Heading 9 Char"/>
    <w:basedOn w:val="Default Paragraph Font"/>
    <w:rPr>
      <w:rFonts w:ascii="Calibri" w:hAnsi="Calibri"/>
      <w:i/>
      <w:color w:val="404040"/>
      <w:sz w:val="20"/>
    </w:rPr>
  </w:style>
  <w:style w:type="character" w:styleId="Strong" w:customStyle="1">
    <w:name w:val="Strong"/>
    <w:basedOn w:val="Default Paragraph Font"/>
    <w:rPr>
      <w:b/>
    </w:rPr>
  </w:style>
  <w:style w:type="character" w:styleId="Emphasis" w:customStyle="1">
    <w:name w:val="Emphasis"/>
    <w:basedOn w:val="Default Paragraph Font"/>
    <w:rPr>
      <w:i/>
    </w:rPr>
  </w:style>
  <w:style w:type="character" w:styleId="Intense Quote Char" w:customStyle="1">
    <w:name w:val="Intense Quote Char"/>
    <w:basedOn w:val="Default Paragraph Font"/>
    <w:rPr>
      <w:b/>
      <w:i/>
      <w:color w:val="4F81BD"/>
    </w:rPr>
  </w:style>
  <w:style w:type="character" w:styleId="Subtle Emphasis" w:customStyle="1">
    <w:name w:val="Subtle Emphasis"/>
    <w:basedOn w:val="Default Paragraph Font"/>
    <w:rPr>
      <w:i/>
      <w:color w:val="808080"/>
    </w:rPr>
  </w:style>
  <w:style w:type="character" w:styleId="Intense Emphasis" w:customStyle="1">
    <w:name w:val="Intense Emphasis"/>
    <w:basedOn w:val="Default Paragraph Font"/>
    <w:rPr>
      <w:b/>
      <w:i/>
      <w:color w:val="4F81BD"/>
    </w:rPr>
  </w:style>
  <w:style w:type="character" w:styleId="Subtle Reference" w:customStyle="1">
    <w:name w:val="Subtle Reference"/>
    <w:basedOn w:val="Default Paragraph Font"/>
    <w:rPr>
      <w:smallCaps/>
      <w:color w:val="C0504D"/>
      <w:u w:val="single"/>
    </w:rPr>
  </w:style>
  <w:style w:type="character" w:styleId="Intense Reference" w:customStyle="1">
    <w:name w:val="Intense Reference"/>
    <w:basedOn w:val="Default Paragraph Font"/>
    <w:rPr>
      <w:b/>
      <w:smallCaps/>
      <w:color w:val="C0504D"/>
      <w:u w:val="single"/>
    </w:rPr>
  </w:style>
  <w:style w:type="character" w:styleId="Book Title" w:customStyle="1">
    <w:name w:val="Book Title"/>
    <w:basedOn w:val="Default Paragraph Font"/>
    <w:rPr>
      <w:b/>
      <w:smallCaps/>
    </w:rPr>
  </w:style>
  <w:style w:type="character" w:styleId="ListLabel 1" w:customStyle="1">
    <w:name w:val="ListLabel 1"/>
  </w:style>
  <w:style w:type="character" w:styleId="ListLabel 2" w:customStyle="1">
    <w:name w:val="ListLabel 2"/>
  </w:style>
  <w:style w:type="character" w:styleId="ListLabel 3" w:customStyle="1">
    <w:name w:val="ListLabel 3"/>
  </w:style>
  <w:style w:type="character" w:styleId="ListLabel 4" w:customStyle="1">
    <w:name w:val="ListLabel 4"/>
  </w:style>
  <w:style w:type="character" w:styleId="ListLabel 5" w:customStyle="1">
    <w:name w:val="ListLabel 5"/>
  </w:style>
  <w:style w:type="character" w:styleId="ListLabel 6" w:customStyle="1">
    <w:name w:val="ListLabel 6"/>
  </w:style>
  <w:style w:type="character" w:styleId="ListLabel 7" w:customStyle="1">
    <w:name w:val="ListLabel 7"/>
  </w:style>
  <w:style w:type="character" w:styleId="ListLabel 8" w:customStyle="1">
    <w:name w:val="ListLabel 8"/>
  </w:style>
  <w:style w:type="character" w:styleId="ListLabel 9" w:customStyle="1">
    <w:name w:val="ListLabel 9"/>
  </w:style>
  <w:style w:type="character" w:styleId="ListLabel 10" w:customStyle="1">
    <w:name w:val="ListLabel 10"/>
    <w:rPr>
      <w:color w:val="0563C1"/>
      <w:u w:val="single"/>
    </w:rPr>
  </w:style>
  <w:style w:type="character" w:styleId="Hyperlink" w:customStyle="1">
    <w:name w:val="Hyperlink"/>
    <w:rPr>
      <w:color w:val="000080"/>
      <w:u w:val="single"/>
    </w:rPr>
  </w:style>
  <w:style w:type="character" w:styleId="Footnote Reference" w:customStyle="1">
    <w:name w:val="footnote reference"/>
  </w:style>
  <w:style w:type="character" w:styleId="Footnote Characters" w:customStyle="1">
    <w:name w:val="Footnote Characters"/>
  </w:style>
  <w:style w:type="character" w:styleId="Endnote Reference" w:customStyle="1">
    <w:name w:val="endnote reference"/>
  </w:style>
  <w:style w:type="character" w:styleId="Endnote Characters" w:customStyle="1">
    <w:name w:val="Endnote Characters"/>
  </w:style>
  <w:style w:type="paragraph" w:styleId="Heading" w:customStyle="1">
    <w:name w:val="Heading"/>
    <w:basedOn w:val="Normal"/>
    <w:pPr>
      <w:keepNext/>
      <w:spacing w:before="240" w:after="120" w:line="276" w:lineRule="auto"/>
      <w:jc w:val="left"/>
    </w:pPr>
    <w:rPr>
      <w:rFonts w:ascii="Liberation Sans" w:hAnsi="Liberation Sans"/>
      <w:color w:val="auto"/>
      <w:sz w:val="28"/>
    </w:rPr>
  </w:style>
  <w:style w:type="paragraph" w:styleId="Body text" w:customStyle="1">
    <w:name w:val="Body Text"/>
    <w:basedOn w:val="Normal"/>
    <w:pPr>
      <w:spacing w:before="0" w:after="120" w:line="276" w:lineRule="auto"/>
      <w:jc w:val="left"/>
    </w:pPr>
    <w:rPr>
      <w:rFonts w:ascii="Times New Roman" w:hAnsi="Times New Roman"/>
      <w:color w:val="auto"/>
      <w:sz w:val="22"/>
    </w:rPr>
  </w:style>
  <w:style w:type="paragraph" w:styleId="List" w:customStyle="1">
    <w:name w:val="List"/>
    <w:basedOn w:val="Normal"/>
    <w:pPr>
      <w:spacing w:before="0" w:after="200" w:line="276" w:lineRule="auto"/>
      <w:ind w:left="360" w:hanging="360"/>
      <w:jc w:val="left"/>
    </w:pPr>
    <w:rPr>
      <w:rFonts w:ascii="Times New Roman" w:hAnsi="Times New Roman"/>
      <w:color w:val="auto"/>
      <w:sz w:val="22"/>
    </w:rPr>
  </w:style>
  <w:style w:type="paragraph" w:styleId="Caption" w:customStyle="1">
    <w:name w:val="caption"/>
    <w:basedOn w:val="Normal"/>
    <w:pPr>
      <w:spacing w:before="0" w:after="200" w:line="240" w:lineRule="auto"/>
      <w:jc w:val="left"/>
    </w:pPr>
    <w:rPr>
      <w:rFonts w:ascii="Times New Roman" w:hAnsi="Times New Roman"/>
      <w:b/>
      <w:color w:val="4F81BD"/>
      <w:sz w:val="18"/>
    </w:rPr>
  </w:style>
  <w:style w:type="paragraph" w:styleId="Index" w:customStyle="1">
    <w:name w:val="Index"/>
    <w:basedOn w:val="Normal"/>
    <w:pPr>
      <w:spacing w:before="0" w:after="200" w:line="276" w:lineRule="auto"/>
      <w:jc w:val="left"/>
    </w:pPr>
    <w:rPr>
      <w:rFonts w:ascii="Times New Roman" w:hAnsi="Times New Roman"/>
      <w:color w:val="auto"/>
      <w:sz w:val="22"/>
    </w:rPr>
  </w:style>
  <w:style w:type="paragraph" w:styleId="Header And Footer" w:customStyle="1">
    <w:name w:val="Header And Footer"/>
    <w:basedOn w:val="Normal"/>
    <w:pPr>
      <w:spacing w:before="0" w:after="200" w:line="276" w:lineRule="auto"/>
      <w:jc w:val="left"/>
    </w:pPr>
    <w:rPr>
      <w:rFonts w:ascii="Times New Roman" w:hAnsi="Times New Roman"/>
      <w:color w:val="auto"/>
      <w:sz w:val="22"/>
    </w:rPr>
  </w:style>
  <w:style w:type="paragraph" w:styleId="Header" w:customStyle="1">
    <w:name w:val="header"/>
    <w:basedOn w:val="Normal"/>
    <w:pPr>
      <w:tabs>
        <w:tab w:val="center" w:pos="4680"/>
        <w:tab w:val="right" w:pos="9360"/>
      </w:tabs>
      <w:spacing w:before="0" w:after="0" w:line="240" w:lineRule="auto"/>
      <w:jc w:val="left"/>
    </w:pPr>
    <w:rPr>
      <w:rFonts w:ascii="Times New Roman" w:hAnsi="Times New Roman"/>
      <w:color w:val="auto"/>
      <w:sz w:val="22"/>
    </w:rPr>
  </w:style>
  <w:style w:type="paragraph" w:styleId="Footer" w:customStyle="1">
    <w:name w:val="footer"/>
    <w:basedOn w:val="Normal"/>
    <w:pPr>
      <w:tabs>
        <w:tab w:val="center" w:pos="4680"/>
        <w:tab w:val="right" w:pos="9360"/>
      </w:tabs>
      <w:spacing w:before="0" w:after="0" w:line="240" w:lineRule="auto"/>
      <w:jc w:val="left"/>
    </w:pPr>
    <w:rPr>
      <w:rFonts w:ascii="Times New Roman" w:hAnsi="Times New Roman"/>
      <w:color w:val="auto"/>
      <w:sz w:val="22"/>
    </w:rPr>
  </w:style>
  <w:style w:type="paragraph" w:styleId="No Spacing" w:customStyle="1">
    <w:name w:val="No Spacing"/>
    <w:pPr>
      <w:spacing w:before="0" w:after="0" w:line="240" w:lineRule="auto"/>
      <w:jc w:val="left"/>
    </w:pPr>
    <w:rPr>
      <w:rFonts w:ascii="Cambria" w:hAnsi="Cambria"/>
      <w:color w:val="auto"/>
      <w:sz w:val="22"/>
    </w:rPr>
  </w:style>
  <w:style w:type="paragraph" w:styleId="Title" w:customStyle="1">
    <w:name w:val="Title"/>
    <w:basedOn w:val="Normal"/>
    <w:pPr>
      <w:pBdr>
        <w:top w:val="nil" w:sz="2" w:space="0" w:color="auto"/>
        <w:left w:val="nil" w:sz="2" w:space="0" w:color="auto"/>
        <w:bottom w:val="single" w:sz="8" w:space="4" w:color="4F81BD"/>
        <w:right w:val="nil" w:sz="2" w:space="0" w:color="auto"/>
      </w:pBdr>
      <w:spacing w:before="0" w:after="300" w:line="240" w:lineRule="auto"/>
      <w:jc w:val="left"/>
    </w:pPr>
    <w:rPr>
      <w:rFonts w:ascii="Calibri" w:hAnsi="Calibri"/>
      <w:color w:val="17365D"/>
      <w:sz w:val="52"/>
    </w:rPr>
  </w:style>
  <w:style w:type="paragraph" w:styleId="Subtitle" w:customStyle="1">
    <w:name w:val="Subtitle"/>
    <w:basedOn w:val="Normal"/>
    <w:pPr>
      <w:spacing w:before="0" w:after="200" w:line="276" w:lineRule="auto"/>
      <w:jc w:val="left"/>
    </w:pPr>
    <w:rPr>
      <w:rFonts w:ascii="Calibri" w:hAnsi="Calibri"/>
      <w:i/>
      <w:color w:val="4F81BD"/>
      <w:sz w:val="24"/>
    </w:rPr>
  </w:style>
  <w:style w:type="paragraph" w:styleId="List Paragraph" w:customStyle="1">
    <w:name w:val="List Paragraph"/>
    <w:basedOn w:val="Normal"/>
    <w:pPr>
      <w:spacing w:before="0" w:after="200" w:line="276" w:lineRule="auto"/>
      <w:ind w:left="720"/>
      <w:jc w:val="left"/>
    </w:pPr>
    <w:rPr>
      <w:rFonts w:ascii="Times New Roman" w:hAnsi="Times New Roman"/>
      <w:color w:val="auto"/>
      <w:sz w:val="22"/>
    </w:rPr>
  </w:style>
  <w:style w:type="paragraph" w:styleId="Body text 2" w:customStyle="1">
    <w:name w:val="Body text 2"/>
    <w:basedOn w:val="Normal"/>
    <w:pPr>
      <w:spacing w:before="0" w:after="120" w:line="480" w:lineRule="auto"/>
      <w:jc w:val="left"/>
    </w:pPr>
    <w:rPr>
      <w:rFonts w:ascii="Times New Roman" w:hAnsi="Times New Roman"/>
      <w:color w:val="auto"/>
      <w:sz w:val="22"/>
    </w:rPr>
  </w:style>
  <w:style w:type="paragraph" w:styleId="Body text 3" w:customStyle="1">
    <w:name w:val="Body text 3"/>
    <w:basedOn w:val="Normal"/>
    <w:pPr>
      <w:spacing w:before="0" w:after="120" w:line="276" w:lineRule="auto"/>
      <w:jc w:val="left"/>
    </w:pPr>
    <w:rPr>
      <w:rFonts w:ascii="Times New Roman" w:hAnsi="Times New Roman"/>
      <w:color w:val="auto"/>
      <w:sz w:val="16"/>
    </w:rPr>
  </w:style>
  <w:style w:type="paragraph" w:styleId="List 2" w:customStyle="1">
    <w:name w:val="List 2"/>
    <w:basedOn w:val="Normal"/>
    <w:pPr>
      <w:spacing w:before="0" w:after="200" w:line="276" w:lineRule="auto"/>
      <w:ind w:left="720" w:hanging="360"/>
      <w:jc w:val="left"/>
    </w:pPr>
    <w:rPr>
      <w:rFonts w:ascii="Times New Roman" w:hAnsi="Times New Roman"/>
      <w:color w:val="auto"/>
      <w:sz w:val="22"/>
    </w:rPr>
  </w:style>
  <w:style w:type="paragraph" w:styleId="List 3" w:customStyle="1">
    <w:name w:val="List 3"/>
    <w:basedOn w:val="Normal"/>
    <w:pPr>
      <w:spacing w:before="0" w:after="200" w:line="276" w:lineRule="auto"/>
      <w:ind w:left="1080" w:hanging="360"/>
      <w:jc w:val="left"/>
    </w:pPr>
    <w:rPr>
      <w:rFonts w:ascii="Times New Roman" w:hAnsi="Times New Roman"/>
      <w:color w:val="auto"/>
      <w:sz w:val="22"/>
    </w:rPr>
  </w:style>
  <w:style w:type="paragraph" w:styleId="List Bullet" w:customStyle="1">
    <w:name w:val="List Bullet"/>
    <w:basedOn w:val="Normal"/>
    <w:pPr>
      <w:spacing w:before="0" w:after="200" w:line="276" w:lineRule="auto"/>
      <w:jc w:val="left"/>
    </w:pPr>
    <w:rPr>
      <w:rFonts w:ascii="Times New Roman" w:hAnsi="Times New Roman"/>
      <w:color w:val="auto"/>
      <w:sz w:val="22"/>
    </w:rPr>
  </w:style>
  <w:style w:type="paragraph" w:styleId="List Bullet 2" w:customStyle="1">
    <w:name w:val="List Bullet 2"/>
    <w:basedOn w:val="Normal"/>
    <w:pPr>
      <w:spacing w:before="0" w:after="200" w:line="276" w:lineRule="auto"/>
      <w:jc w:val="left"/>
    </w:pPr>
    <w:rPr>
      <w:rFonts w:ascii="Times New Roman" w:hAnsi="Times New Roman"/>
      <w:color w:val="auto"/>
      <w:sz w:val="22"/>
    </w:rPr>
  </w:style>
  <w:style w:type="paragraph" w:styleId="List Bullet 3" w:customStyle="1">
    <w:name w:val="List Bullet 3"/>
    <w:basedOn w:val="Normal"/>
    <w:pPr>
      <w:spacing w:before="0" w:after="200" w:line="276" w:lineRule="auto"/>
      <w:jc w:val="left"/>
    </w:pPr>
    <w:rPr>
      <w:rFonts w:ascii="Times New Roman" w:hAnsi="Times New Roman"/>
      <w:color w:val="auto"/>
      <w:sz w:val="22"/>
    </w:rPr>
  </w:style>
  <w:style w:type="paragraph" w:styleId="List Number" w:customStyle="1">
    <w:name w:val="List Number"/>
    <w:basedOn w:val="Normal"/>
    <w:pPr>
      <w:spacing w:before="0" w:after="200" w:line="276" w:lineRule="auto"/>
      <w:jc w:val="left"/>
    </w:pPr>
    <w:rPr>
      <w:rFonts w:ascii="Times New Roman" w:hAnsi="Times New Roman"/>
      <w:color w:val="auto"/>
      <w:sz w:val="22"/>
    </w:rPr>
  </w:style>
  <w:style w:type="paragraph" w:styleId="List Number 2" w:customStyle="1">
    <w:name w:val="List Number 2"/>
    <w:basedOn w:val="Normal"/>
    <w:pPr>
      <w:spacing w:before="0" w:after="200" w:line="276" w:lineRule="auto"/>
      <w:jc w:val="left"/>
    </w:pPr>
    <w:rPr>
      <w:rFonts w:ascii="Times New Roman" w:hAnsi="Times New Roman"/>
      <w:color w:val="auto"/>
      <w:sz w:val="22"/>
    </w:rPr>
  </w:style>
  <w:style w:type="paragraph" w:styleId="List Number 3" w:customStyle="1">
    <w:name w:val="List Number 3"/>
    <w:basedOn w:val="Normal"/>
    <w:pPr>
      <w:spacing w:before="0" w:after="200" w:line="276" w:lineRule="auto"/>
      <w:jc w:val="left"/>
    </w:pPr>
    <w:rPr>
      <w:rFonts w:ascii="Times New Roman" w:hAnsi="Times New Roman"/>
      <w:color w:val="auto"/>
      <w:sz w:val="22"/>
    </w:rPr>
  </w:style>
  <w:style w:type="paragraph" w:styleId="List Continue" w:customStyle="1">
    <w:name w:val="List Continue"/>
    <w:basedOn w:val="Normal"/>
    <w:pPr>
      <w:spacing w:before="0" w:after="120" w:line="276" w:lineRule="auto"/>
      <w:ind w:left="360"/>
      <w:jc w:val="left"/>
    </w:pPr>
    <w:rPr>
      <w:rFonts w:ascii="Times New Roman" w:hAnsi="Times New Roman"/>
      <w:color w:val="auto"/>
      <w:sz w:val="22"/>
    </w:rPr>
  </w:style>
  <w:style w:type="paragraph" w:styleId="List Continue 2" w:customStyle="1">
    <w:name w:val="List Continue 2"/>
    <w:basedOn w:val="Normal"/>
    <w:pPr>
      <w:spacing w:before="0" w:after="120" w:line="276" w:lineRule="auto"/>
      <w:ind w:left="720"/>
      <w:jc w:val="left"/>
    </w:pPr>
    <w:rPr>
      <w:rFonts w:ascii="Times New Roman" w:hAnsi="Times New Roman"/>
      <w:color w:val="auto"/>
      <w:sz w:val="22"/>
    </w:rPr>
  </w:style>
  <w:style w:type="paragraph" w:styleId="List Continue 3" w:customStyle="1">
    <w:name w:val="List Continue 3"/>
    <w:basedOn w:val="Normal"/>
    <w:pPr>
      <w:spacing w:before="0" w:after="120" w:line="276" w:lineRule="auto"/>
      <w:ind w:left="1080"/>
      <w:jc w:val="left"/>
    </w:pPr>
    <w:rPr>
      <w:rFonts w:ascii="Times New Roman" w:hAnsi="Times New Roman"/>
      <w:color w:val="auto"/>
      <w:sz w:val="22"/>
    </w:rPr>
  </w:style>
  <w:style w:type="paragraph" w:styleId="Macro" w:customStyle="1">
    <w:name w:val="Macro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before="0" w:after="200" w:line="276" w:lineRule="auto"/>
      <w:jc w:val="left"/>
    </w:pPr>
    <w:rPr>
      <w:rFonts w:ascii="Courier" w:hAnsi="Courier"/>
      <w:color w:val="auto"/>
      <w:sz w:val="20"/>
    </w:rPr>
  </w:style>
  <w:style w:type="paragraph" w:styleId="Quote" w:customStyle="1">
    <w:name w:val="Quote"/>
    <w:basedOn w:val="Normal"/>
    <w:pPr>
      <w:spacing w:before="0" w:after="200" w:line="276" w:lineRule="auto"/>
      <w:jc w:val="left"/>
    </w:pPr>
    <w:rPr>
      <w:rFonts w:ascii="Times New Roman" w:hAnsi="Times New Roman"/>
      <w:i/>
      <w:color w:val="000000"/>
      <w:sz w:val="22"/>
    </w:rPr>
  </w:style>
  <w:style w:type="paragraph" w:styleId="Intense Quote" w:customStyle="1">
    <w:name w:val="Intense Quote"/>
    <w:basedOn w:val="Normal"/>
    <w:pPr>
      <w:pBdr>
        <w:top w:val="nil" w:sz="2" w:space="0" w:color="auto"/>
        <w:left w:val="nil" w:sz="2" w:space="0" w:color="auto"/>
        <w:bottom w:val="single" w:sz="4" w:space="4" w:color="4F81BD"/>
        <w:right w:val="nil" w:sz="2" w:space="0" w:color="auto"/>
      </w:pBdr>
      <w:spacing w:before="200" w:after="280" w:line="276" w:lineRule="auto"/>
      <w:ind w:left="936" w:right="936"/>
      <w:jc w:val="left"/>
    </w:pPr>
    <w:rPr>
      <w:rFonts w:ascii="Times New Roman" w:hAnsi="Times New Roman"/>
      <w:b/>
      <w:i/>
      <w:color w:val="4F81BD"/>
      <w:sz w:val="22"/>
    </w:rPr>
  </w:style>
  <w:style w:type="paragraph" w:styleId="Index Heading" w:customStyle="1">
    <w:name w:val="index heading"/>
    <w:basedOn w:val="Heading"/>
    <w:pPr>
      <w:keepNext/>
      <w:spacing w:before="240" w:after="120" w:line="276" w:lineRule="auto"/>
      <w:jc w:val="left"/>
    </w:pPr>
    <w:rPr>
      <w:rFonts w:ascii="Liberation Sans" w:hAnsi="Liberation Sans"/>
      <w:color w:val="auto"/>
      <w:sz w:val="28"/>
    </w:rPr>
  </w:style>
  <w:style w:type="paragraph" w:styleId="TOC Heading" w:customStyle="1">
    <w:name w:val="TOC Heading"/>
    <w:basedOn w:val="Heading 1"/>
    <w:pPr>
      <w:keepNext/>
      <w:keepLines/>
      <w:spacing w:before="480" w:after="0" w:line="276" w:lineRule="auto"/>
      <w:jc w:val="left"/>
      <w:outlineLvl w:val="8"/>
    </w:pPr>
    <w:rPr>
      <w:rFonts w:ascii="Calibri" w:hAnsi="Calibri"/>
      <w:b/>
      <w:color w:val="365F91"/>
      <w:sz w:val="28"/>
    </w:rPr>
  </w:style>
  <w:style w:type="paragraph" w:styleId="Footnote Text" w:customStyle="1">
    <w:name w:val="footnote text"/>
    <w:basedOn w:val="Normal"/>
    <w:pPr>
      <w:spacing w:before="0" w:after="200" w:line="276" w:lineRule="auto"/>
      <w:jc w:val="left"/>
    </w:pPr>
    <w:rPr>
      <w:rFonts w:ascii="Times New Roman" w:hAnsi="Times New Roman"/>
      <w:color w:val="auto"/>
      <w:sz w:val="22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example.org/club-rules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notes" Target="footnotes.xml"/><Relationship Id="rId10" Type="http://schemas.openxmlformats.org/officeDocument/2006/relationships/styles" Target="styles.xml"/><Relationship Id="rId11" Type="http://schemas.openxmlformats.org/officeDocument/2006/relationships/numbering" Target="numbering.xml"/><Relationship Id="rId12" Type="http://schemas.openxmlformats.org/officeDocument/2006/relationships/settings" Target="settings.xml"/><Relationship Id="rId1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raft">
  <a:themeElements>
    <a:clrScheme name="Craf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aft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Craf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PDF Conversion API</Application>
  <Words>120</Words>
  <Paragraphs>37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Equipment loan agreement</dc:title>
  <dc:creator>Westpoint Harbor Sailing Club</dc:creator>
  <dc:description>Fictional sample document made for the pdfconversionapi.com conversion pages.</dc:description>
  <cp:revision>2</cp:revision>
  <dcterms:created xsi:type="dcterms:W3CDTF">2026-11-02T09:00:00Z</dcterms:created>
  <dcterms:modified xsi:type="dcterms:W3CDTF">2026-11-04T14:56:12Z</dcterms:modified>
</cp:coreProperties>
</file>